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5365D" w14:textId="06B67F50" w:rsidR="00B4320E" w:rsidRDefault="00B4320E" w:rsidP="00B4320E">
      <w:pPr>
        <w:pStyle w:val="NormalWeb"/>
        <w:spacing w:before="0" w:beforeAutospacing="0" w:after="0" w:afterAutospacing="0" w:line="336" w:lineRule="atLeast"/>
        <w:rPr>
          <w:rFonts w:ascii="Arial" w:hAnsi="Arial" w:cs="Arial"/>
          <w:b/>
          <w:bCs/>
          <w:sz w:val="25"/>
          <w:szCs w:val="25"/>
        </w:rPr>
      </w:pPr>
    </w:p>
    <w:p w14:paraId="223ED20B" w14:textId="77777777" w:rsidR="00B4320E" w:rsidRDefault="00B4320E" w:rsidP="00B4320E">
      <w:pPr>
        <w:pStyle w:val="NormalWeb"/>
        <w:spacing w:before="0" w:beforeAutospacing="0" w:after="0" w:afterAutospacing="0" w:line="336" w:lineRule="atLeast"/>
        <w:rPr>
          <w:rFonts w:ascii="Arial" w:hAnsi="Arial" w:cs="Arial"/>
          <w:b/>
          <w:bCs/>
          <w:sz w:val="25"/>
          <w:szCs w:val="25"/>
        </w:rPr>
      </w:pPr>
    </w:p>
    <w:p w14:paraId="28ED64F9" w14:textId="3A1938CF" w:rsidR="00665E17" w:rsidRDefault="00665E17" w:rsidP="00665E17">
      <w:pPr>
        <w:pStyle w:val="NormalWeb"/>
        <w:spacing w:before="0" w:beforeAutospacing="0" w:after="0" w:afterAutospacing="0" w:line="336" w:lineRule="atLeast"/>
        <w:jc w:val="center"/>
        <w:rPr>
          <w:rFonts w:ascii="Arial" w:hAnsi="Arial" w:cs="Arial"/>
          <w:b/>
          <w:bCs/>
          <w:sz w:val="25"/>
          <w:szCs w:val="25"/>
        </w:rPr>
      </w:pPr>
      <w:r w:rsidRPr="00665E17">
        <w:rPr>
          <w:rFonts w:ascii="Arial" w:hAnsi="Arial" w:cs="Arial"/>
          <w:b/>
          <w:bCs/>
          <w:sz w:val="25"/>
          <w:szCs w:val="25"/>
        </w:rPr>
        <w:t xml:space="preserve">OPEN BIBLE CHRISTIAN ACADEMY </w:t>
      </w:r>
    </w:p>
    <w:p w14:paraId="36477D8C" w14:textId="4D9E23C0" w:rsidR="00665E17" w:rsidRPr="00665E17" w:rsidRDefault="00FE1671" w:rsidP="00665E17">
      <w:pPr>
        <w:pStyle w:val="NormalWeb"/>
        <w:spacing w:before="0" w:beforeAutospacing="0" w:after="0" w:afterAutospacing="0" w:line="336" w:lineRule="atLeast"/>
        <w:jc w:val="center"/>
        <w:rPr>
          <w:rFonts w:ascii="Arial" w:hAnsi="Arial" w:cs="Arial"/>
          <w:b/>
          <w:bCs/>
          <w:sz w:val="25"/>
          <w:szCs w:val="25"/>
        </w:rPr>
      </w:pPr>
      <w:r>
        <w:rPr>
          <w:rFonts w:ascii="Arial" w:hAnsi="Arial" w:cs="Arial"/>
          <w:b/>
          <w:bCs/>
          <w:sz w:val="25"/>
          <w:szCs w:val="25"/>
        </w:rPr>
        <w:t>2022-2023</w:t>
      </w:r>
      <w:r w:rsidR="00665E17">
        <w:rPr>
          <w:rFonts w:ascii="Arial" w:hAnsi="Arial" w:cs="Arial"/>
          <w:b/>
          <w:bCs/>
          <w:sz w:val="25"/>
          <w:szCs w:val="25"/>
        </w:rPr>
        <w:t xml:space="preserve"> DRESS CODE</w:t>
      </w:r>
    </w:p>
    <w:p w14:paraId="6FA83C92" w14:textId="10F816A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b/>
          <w:bCs/>
          <w:sz w:val="25"/>
          <w:szCs w:val="25"/>
        </w:rPr>
      </w:pPr>
    </w:p>
    <w:p w14:paraId="2428AFA4" w14:textId="46CE6C51" w:rsidR="00665E17" w:rsidRPr="00665E17" w:rsidRDefault="00B4320E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40" behindDoc="1" locked="0" layoutInCell="0" allowOverlap="1" wp14:anchorId="7C1EB518" wp14:editId="5186697F">
            <wp:simplePos x="0" y="0"/>
            <wp:positionH relativeFrom="page">
              <wp:posOffset>583309</wp:posOffset>
            </wp:positionH>
            <wp:positionV relativeFrom="margin">
              <wp:align>bottom</wp:align>
            </wp:positionV>
            <wp:extent cx="6858000" cy="75863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95706037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58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E17" w:rsidRPr="00665E17">
        <w:rPr>
          <w:rFonts w:ascii="Arial" w:hAnsi="Arial" w:cs="Arial"/>
          <w:sz w:val="18"/>
          <w:szCs w:val="18"/>
        </w:rPr>
        <w:t xml:space="preserve">Students are expected to comply with the dress code. Uniforms can be purchased from Flynn and O’Hara, </w:t>
      </w:r>
      <w:r w:rsidR="00074F81" w:rsidRPr="00074F81">
        <w:rPr>
          <w:rFonts w:ascii="Arial" w:hAnsi="Arial" w:cs="Arial"/>
          <w:color w:val="202124"/>
          <w:sz w:val="18"/>
          <w:szCs w:val="18"/>
          <w:shd w:val="clear" w:color="auto" w:fill="FFFFFF"/>
        </w:rPr>
        <w:t xml:space="preserve">8868 Waltham Woods Rd, Parkville, MD </w:t>
      </w:r>
      <w:r w:rsidR="00665E17" w:rsidRPr="00074F81">
        <w:rPr>
          <w:rFonts w:ascii="Arial" w:hAnsi="Arial" w:cs="Arial"/>
          <w:sz w:val="18"/>
          <w:szCs w:val="18"/>
        </w:rPr>
        <w:t>(410-828-4709).</w:t>
      </w:r>
      <w:r w:rsidR="00665E17" w:rsidRPr="00665E17">
        <w:rPr>
          <w:rFonts w:ascii="Arial" w:hAnsi="Arial" w:cs="Arial"/>
          <w:sz w:val="18"/>
          <w:szCs w:val="18"/>
        </w:rPr>
        <w:t xml:space="preserve"> The web site is www.flynnohara.com or call 1-800-441-4122 to place orders by phone. You may choose an alternate uniform supplier; however, the style and color must match that of Flynn and O’Hara. When purchasing from department stores such as J.C. Penney, Sears, and Wal-Mart, purchase in the “Uniforms” department. When parents purchase items other than those from Flynn and O’Hara the school reserves the right of approval. Non-compliance with the standardized uniform look could result in disciplinary action.</w:t>
      </w:r>
    </w:p>
    <w:p w14:paraId="47E6F122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25"/>
          <w:szCs w:val="25"/>
        </w:rPr>
      </w:pPr>
    </w:p>
    <w:p w14:paraId="01BD74EE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jc w:val="center"/>
        <w:rPr>
          <w:rFonts w:ascii="Arial" w:hAnsi="Arial" w:cs="Arial"/>
          <w:b/>
          <w:bCs/>
          <w:sz w:val="22"/>
          <w:szCs w:val="22"/>
        </w:rPr>
      </w:pPr>
      <w:r w:rsidRPr="00665E17">
        <w:rPr>
          <w:rFonts w:ascii="Arial" w:hAnsi="Arial" w:cs="Arial"/>
          <w:b/>
          <w:bCs/>
          <w:sz w:val="22"/>
          <w:szCs w:val="22"/>
        </w:rPr>
        <w:t>General Rules for All Students</w:t>
      </w:r>
    </w:p>
    <w:p w14:paraId="5C3B7E30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jc w:val="center"/>
        <w:rPr>
          <w:rFonts w:ascii="Arial" w:hAnsi="Arial" w:cs="Arial"/>
          <w:b/>
          <w:bCs/>
          <w:sz w:val="25"/>
          <w:szCs w:val="25"/>
        </w:rPr>
      </w:pPr>
    </w:p>
    <w:p w14:paraId="7164EC53" w14:textId="4498CA82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>1.  All hemlines must be at the top of the knee.</w:t>
      </w:r>
    </w:p>
    <w:p w14:paraId="47CB2AC8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 xml:space="preserve">2.  All shirts may have only the top button unbuttoned; shirttails will be </w:t>
      </w:r>
      <w:proofErr w:type="gramStart"/>
      <w:r w:rsidRPr="00665E17">
        <w:rPr>
          <w:rFonts w:ascii="Arial" w:hAnsi="Arial" w:cs="Arial"/>
          <w:sz w:val="18"/>
          <w:szCs w:val="18"/>
        </w:rPr>
        <w:t>tucked in at all times</w:t>
      </w:r>
      <w:proofErr w:type="gramEnd"/>
      <w:r w:rsidRPr="00665E17">
        <w:rPr>
          <w:rFonts w:ascii="Arial" w:hAnsi="Arial" w:cs="Arial"/>
          <w:sz w:val="18"/>
          <w:szCs w:val="18"/>
        </w:rPr>
        <w:t>.</w:t>
      </w:r>
    </w:p>
    <w:p w14:paraId="58351398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>3.  All clothing must be clean, in good repair, and fit properly.</w:t>
      </w:r>
    </w:p>
    <w:p w14:paraId="073D9F5D" w14:textId="77777777" w:rsidR="00665E17" w:rsidRPr="00665E17" w:rsidRDefault="0001053D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4.  Jewelry-</w:t>
      </w:r>
    </w:p>
    <w:p w14:paraId="621770E6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 xml:space="preserve">          </w:t>
      </w:r>
      <w:r w:rsidR="0001053D">
        <w:rPr>
          <w:rFonts w:ascii="Arial" w:hAnsi="Arial" w:cs="Arial"/>
          <w:sz w:val="18"/>
          <w:szCs w:val="18"/>
        </w:rPr>
        <w:t>a</w:t>
      </w:r>
      <w:r w:rsidRPr="00665E17">
        <w:rPr>
          <w:rFonts w:ascii="Arial" w:hAnsi="Arial" w:cs="Arial"/>
          <w:sz w:val="18"/>
          <w:szCs w:val="18"/>
        </w:rPr>
        <w:t>)  No drop or dangled earrings (middle and high school small dangle or hoop).</w:t>
      </w:r>
    </w:p>
    <w:p w14:paraId="385317A6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 xml:space="preserve">          </w:t>
      </w:r>
      <w:r w:rsidR="0001053D">
        <w:rPr>
          <w:rFonts w:ascii="Arial" w:hAnsi="Arial" w:cs="Arial"/>
          <w:sz w:val="18"/>
          <w:szCs w:val="18"/>
        </w:rPr>
        <w:t>b</w:t>
      </w:r>
      <w:r w:rsidRPr="00665E17">
        <w:rPr>
          <w:rFonts w:ascii="Arial" w:hAnsi="Arial" w:cs="Arial"/>
          <w:sz w:val="18"/>
          <w:szCs w:val="18"/>
        </w:rPr>
        <w:t>)  No earrings allowed for boys.</w:t>
      </w:r>
    </w:p>
    <w:p w14:paraId="66BF0AF4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 xml:space="preserve">          </w:t>
      </w:r>
      <w:r w:rsidR="0001053D">
        <w:rPr>
          <w:rFonts w:ascii="Arial" w:hAnsi="Arial" w:cs="Arial"/>
          <w:sz w:val="18"/>
          <w:szCs w:val="18"/>
        </w:rPr>
        <w:t>c</w:t>
      </w:r>
      <w:r w:rsidRPr="00665E17">
        <w:rPr>
          <w:rFonts w:ascii="Arial" w:hAnsi="Arial" w:cs="Arial"/>
          <w:sz w:val="18"/>
          <w:szCs w:val="18"/>
        </w:rPr>
        <w:t>)  No jewelry may be worn in other pierced body parts.</w:t>
      </w:r>
    </w:p>
    <w:p w14:paraId="4A140FB4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 xml:space="preserve">          </w:t>
      </w:r>
      <w:r w:rsidR="0001053D">
        <w:rPr>
          <w:rFonts w:ascii="Arial" w:hAnsi="Arial" w:cs="Arial"/>
          <w:sz w:val="18"/>
          <w:szCs w:val="18"/>
        </w:rPr>
        <w:t>d</w:t>
      </w:r>
      <w:r w:rsidRPr="00665E17">
        <w:rPr>
          <w:rFonts w:ascii="Arial" w:hAnsi="Arial" w:cs="Arial"/>
          <w:sz w:val="18"/>
          <w:szCs w:val="18"/>
        </w:rPr>
        <w:t>) No body art or tattoos.</w:t>
      </w:r>
    </w:p>
    <w:p w14:paraId="7EAB36CA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 xml:space="preserve">          </w:t>
      </w:r>
      <w:r w:rsidR="0001053D">
        <w:rPr>
          <w:rFonts w:ascii="Arial" w:hAnsi="Arial" w:cs="Arial"/>
          <w:sz w:val="18"/>
          <w:szCs w:val="18"/>
        </w:rPr>
        <w:t>e)</w:t>
      </w:r>
      <w:r w:rsidRPr="00665E17">
        <w:rPr>
          <w:rFonts w:ascii="Arial" w:hAnsi="Arial" w:cs="Arial"/>
          <w:sz w:val="18"/>
          <w:szCs w:val="18"/>
        </w:rPr>
        <w:t xml:space="preserve">  Students may wear necklaces, rings, and bracelets </w:t>
      </w:r>
      <w:proofErr w:type="gramStart"/>
      <w:r w:rsidRPr="00665E17">
        <w:rPr>
          <w:rFonts w:ascii="Arial" w:hAnsi="Arial" w:cs="Arial"/>
          <w:sz w:val="18"/>
          <w:szCs w:val="18"/>
        </w:rPr>
        <w:t xml:space="preserve">as </w:t>
      </w:r>
      <w:r>
        <w:rPr>
          <w:rFonts w:ascii="Arial" w:hAnsi="Arial" w:cs="Arial"/>
          <w:sz w:val="18"/>
          <w:szCs w:val="18"/>
        </w:rPr>
        <w:t>long as</w:t>
      </w:r>
      <w:proofErr w:type="gramEnd"/>
      <w:r>
        <w:rPr>
          <w:rFonts w:ascii="Arial" w:hAnsi="Arial" w:cs="Arial"/>
          <w:sz w:val="18"/>
          <w:szCs w:val="18"/>
        </w:rPr>
        <w:t xml:space="preserve"> they are in good taste</w:t>
      </w:r>
      <w:r w:rsidRPr="00665E17">
        <w:rPr>
          <w:rFonts w:ascii="Arial" w:hAnsi="Arial" w:cs="Arial"/>
          <w:sz w:val="18"/>
          <w:szCs w:val="18"/>
        </w:rPr>
        <w:t>.</w:t>
      </w:r>
    </w:p>
    <w:p w14:paraId="0961F1C0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 xml:space="preserve">          </w:t>
      </w:r>
      <w:r w:rsidR="0001053D">
        <w:rPr>
          <w:rFonts w:ascii="Arial" w:hAnsi="Arial" w:cs="Arial"/>
          <w:sz w:val="18"/>
          <w:szCs w:val="18"/>
        </w:rPr>
        <w:t>f</w:t>
      </w:r>
      <w:r w:rsidRPr="00665E17">
        <w:rPr>
          <w:rFonts w:ascii="Arial" w:hAnsi="Arial" w:cs="Arial"/>
          <w:sz w:val="18"/>
          <w:szCs w:val="18"/>
        </w:rPr>
        <w:t xml:space="preserve">)  The Administration reserves the right to ask a student to </w:t>
      </w:r>
      <w:r>
        <w:rPr>
          <w:rFonts w:ascii="Arial" w:hAnsi="Arial" w:cs="Arial"/>
          <w:sz w:val="18"/>
          <w:szCs w:val="18"/>
        </w:rPr>
        <w:t xml:space="preserve">remove any jewelry that it felt </w:t>
      </w:r>
      <w:r w:rsidRPr="00665E17">
        <w:rPr>
          <w:rFonts w:ascii="Arial" w:hAnsi="Arial" w:cs="Arial"/>
          <w:sz w:val="18"/>
          <w:szCs w:val="18"/>
        </w:rPr>
        <w:t>not appropriate.</w:t>
      </w:r>
    </w:p>
    <w:p w14:paraId="0D840ABA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 xml:space="preserve">5.  No sandals, flip flops, platforms, chunky heels, </w:t>
      </w:r>
      <w:r w:rsidR="008709EA">
        <w:rPr>
          <w:rFonts w:ascii="Arial" w:hAnsi="Arial" w:cs="Arial"/>
          <w:sz w:val="18"/>
          <w:szCs w:val="18"/>
        </w:rPr>
        <w:t>or mules</w:t>
      </w:r>
      <w:r w:rsidRPr="00665E17">
        <w:rPr>
          <w:rFonts w:ascii="Arial" w:hAnsi="Arial" w:cs="Arial"/>
          <w:sz w:val="18"/>
          <w:szCs w:val="18"/>
        </w:rPr>
        <w:t>.</w:t>
      </w:r>
    </w:p>
    <w:p w14:paraId="1D9C28FC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>6.  Hats may be worn to school but not in buildings or in class.</w:t>
      </w:r>
    </w:p>
    <w:p w14:paraId="0ADD13DB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>7.  Hair -</w:t>
      </w:r>
    </w:p>
    <w:p w14:paraId="5E4F76E6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>          a)  Must be neat and well groomed and out of the eyes.</w:t>
      </w:r>
    </w:p>
    <w:p w14:paraId="29913431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>          b)  No unusual cuts or styles.</w:t>
      </w:r>
    </w:p>
    <w:p w14:paraId="428BFF16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>          c)  No unnatural colored hair.</w:t>
      </w:r>
    </w:p>
    <w:p w14:paraId="0FC5CD2E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>          d)  The length of boy’s hair must not be more than half covering the ears and may not touch the collar.</w:t>
      </w:r>
    </w:p>
    <w:p w14:paraId="325D1D8D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>8.  Fingernail polish should enhance a ladylike appearance.</w:t>
      </w:r>
    </w:p>
    <w:p w14:paraId="39437AC5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>9.  Make-up for high school girls must be modest and discreet. No make-up in lower or middle school.</w:t>
      </w:r>
    </w:p>
    <w:p w14:paraId="6CC9BB85" w14:textId="7E92323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>10.  </w:t>
      </w:r>
      <w:r w:rsidR="008709EA">
        <w:rPr>
          <w:rFonts w:ascii="Arial" w:hAnsi="Arial" w:cs="Arial"/>
          <w:sz w:val="18"/>
          <w:szCs w:val="18"/>
        </w:rPr>
        <w:t>Polo</w:t>
      </w:r>
      <w:r w:rsidRPr="00665E17">
        <w:rPr>
          <w:rFonts w:ascii="Arial" w:hAnsi="Arial" w:cs="Arial"/>
          <w:sz w:val="18"/>
          <w:szCs w:val="18"/>
        </w:rPr>
        <w:t xml:space="preserve"> shirts, blouses, white dress shirts (if not purchased from uniform company) must be generic: </w:t>
      </w:r>
      <w:proofErr w:type="gramStart"/>
      <w:r w:rsidRPr="00665E17">
        <w:rPr>
          <w:rFonts w:ascii="Arial" w:hAnsi="Arial" w:cs="Arial"/>
          <w:sz w:val="18"/>
          <w:szCs w:val="18"/>
        </w:rPr>
        <w:t>i.e.</w:t>
      </w:r>
      <w:proofErr w:type="gramEnd"/>
      <w:r w:rsidRPr="00665E17">
        <w:rPr>
          <w:rFonts w:ascii="Arial" w:hAnsi="Arial" w:cs="Arial"/>
          <w:sz w:val="18"/>
          <w:szCs w:val="18"/>
        </w:rPr>
        <w:t xml:space="preserve"> no lace ruffles on blouses, no extra styling, no logos. </w:t>
      </w:r>
    </w:p>
    <w:p w14:paraId="122BC2FF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>11.  All blouses and shirts must be heavy enough that underwear does not show through.</w:t>
      </w:r>
    </w:p>
    <w:p w14:paraId="33E476D8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18"/>
          <w:szCs w:val="18"/>
        </w:rPr>
      </w:pPr>
      <w:r w:rsidRPr="00665E17">
        <w:rPr>
          <w:rFonts w:ascii="Arial" w:hAnsi="Arial" w:cs="Arial"/>
          <w:sz w:val="18"/>
          <w:szCs w:val="18"/>
        </w:rPr>
        <w:t xml:space="preserve">12.  </w:t>
      </w:r>
      <w:r w:rsidRPr="00665E17">
        <w:rPr>
          <w:rStyle w:val="clovercustom"/>
          <w:rFonts w:ascii="Arial" w:hAnsi="Arial" w:cs="Arial"/>
          <w:b/>
          <w:bCs/>
          <w:sz w:val="18"/>
          <w:szCs w:val="18"/>
        </w:rPr>
        <w:t>High school boys – no facial hair</w:t>
      </w:r>
      <w:r w:rsidRPr="00665E17">
        <w:rPr>
          <w:rFonts w:ascii="Arial" w:hAnsi="Arial" w:cs="Arial"/>
          <w:sz w:val="18"/>
          <w:szCs w:val="18"/>
        </w:rPr>
        <w:t xml:space="preserve"> (no mustaches, beards, goatees, or long </w:t>
      </w:r>
      <w:proofErr w:type="gramStart"/>
      <w:r w:rsidRPr="00665E17">
        <w:rPr>
          <w:rFonts w:ascii="Arial" w:hAnsi="Arial" w:cs="Arial"/>
          <w:sz w:val="18"/>
          <w:szCs w:val="18"/>
        </w:rPr>
        <w:t>side burns</w:t>
      </w:r>
      <w:proofErr w:type="gramEnd"/>
      <w:r w:rsidRPr="00665E17">
        <w:rPr>
          <w:rFonts w:ascii="Arial" w:hAnsi="Arial" w:cs="Arial"/>
          <w:sz w:val="18"/>
          <w:szCs w:val="18"/>
        </w:rPr>
        <w:t>).</w:t>
      </w:r>
    </w:p>
    <w:p w14:paraId="5EB01DE0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sz w:val="20"/>
          <w:szCs w:val="20"/>
        </w:rPr>
      </w:pPr>
    </w:p>
    <w:p w14:paraId="2576F950" w14:textId="77777777" w:rsidR="00665E17" w:rsidRPr="00665E17" w:rsidRDefault="00665E17" w:rsidP="00665E17">
      <w:pPr>
        <w:pStyle w:val="NormalWeb"/>
        <w:spacing w:before="0" w:beforeAutospacing="0" w:after="0" w:afterAutospacing="0" w:line="336" w:lineRule="atLeast"/>
        <w:jc w:val="center"/>
        <w:rPr>
          <w:rFonts w:ascii="Arial" w:hAnsi="Arial" w:cs="Arial"/>
          <w:b/>
          <w:bCs/>
        </w:rPr>
      </w:pPr>
      <w:r w:rsidRPr="00665E17">
        <w:rPr>
          <w:rFonts w:ascii="Arial" w:hAnsi="Arial" w:cs="Arial"/>
          <w:b/>
          <w:bCs/>
        </w:rPr>
        <w:t>K3, K4, K5: No uniform required</w:t>
      </w:r>
    </w:p>
    <w:p w14:paraId="60472ADB" w14:textId="77777777" w:rsidR="00665E17" w:rsidRDefault="00665E17" w:rsidP="00665E17">
      <w:pPr>
        <w:pStyle w:val="NormalWeb"/>
        <w:spacing w:before="0" w:beforeAutospacing="0" w:after="0" w:afterAutospacing="0" w:line="336" w:lineRule="atLeast"/>
        <w:rPr>
          <w:rFonts w:ascii="Arial" w:hAnsi="Arial" w:cs="Arial"/>
          <w:color w:val="224A70"/>
          <w:sz w:val="25"/>
          <w:szCs w:val="25"/>
        </w:rPr>
      </w:pPr>
    </w:p>
    <w:p w14:paraId="254407A0" w14:textId="77777777" w:rsidR="00A77688" w:rsidRDefault="00A77688"/>
    <w:sectPr w:rsidR="00A77688" w:rsidSect="00665E17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D2DD9" w14:textId="77777777" w:rsidR="00D95760" w:rsidRDefault="00D95760" w:rsidP="00B4320E">
      <w:pPr>
        <w:spacing w:after="0" w:line="240" w:lineRule="auto"/>
      </w:pPr>
      <w:r>
        <w:separator/>
      </w:r>
    </w:p>
  </w:endnote>
  <w:endnote w:type="continuationSeparator" w:id="0">
    <w:p w14:paraId="0898315A" w14:textId="77777777" w:rsidR="00D95760" w:rsidRDefault="00D95760" w:rsidP="00B43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37F1D" w14:textId="77777777" w:rsidR="00D95760" w:rsidRDefault="00D95760" w:rsidP="00B4320E">
      <w:pPr>
        <w:spacing w:after="0" w:line="240" w:lineRule="auto"/>
      </w:pPr>
      <w:r>
        <w:separator/>
      </w:r>
    </w:p>
  </w:footnote>
  <w:footnote w:type="continuationSeparator" w:id="0">
    <w:p w14:paraId="6F8F90E3" w14:textId="77777777" w:rsidR="00D95760" w:rsidRDefault="00D95760" w:rsidP="00B43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10AE4" w14:textId="2E011B5A" w:rsidR="00B4320E" w:rsidRDefault="00B4320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16477D" wp14:editId="0B9755DF">
          <wp:simplePos x="0" y="0"/>
          <wp:positionH relativeFrom="column">
            <wp:posOffset>-149225</wp:posOffset>
          </wp:positionH>
          <wp:positionV relativeFrom="paragraph">
            <wp:posOffset>-206878</wp:posOffset>
          </wp:positionV>
          <wp:extent cx="1163782" cy="1299105"/>
          <wp:effectExtent l="0" t="0" r="0" b="0"/>
          <wp:wrapNone/>
          <wp:docPr id="1" name="Picture 1" descr="OBCA LOGO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BCA LOGO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3782" cy="129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E17"/>
    <w:rsid w:val="0001053D"/>
    <w:rsid w:val="00074F81"/>
    <w:rsid w:val="004678B0"/>
    <w:rsid w:val="005731A2"/>
    <w:rsid w:val="00665E17"/>
    <w:rsid w:val="008709EA"/>
    <w:rsid w:val="008F6E0F"/>
    <w:rsid w:val="00A77688"/>
    <w:rsid w:val="00B4320E"/>
    <w:rsid w:val="00B677DF"/>
    <w:rsid w:val="00BC7420"/>
    <w:rsid w:val="00BE4D01"/>
    <w:rsid w:val="00CE2B61"/>
    <w:rsid w:val="00D84A8C"/>
    <w:rsid w:val="00D95760"/>
    <w:rsid w:val="00DD4EBF"/>
    <w:rsid w:val="00FE1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CD05B2"/>
  <w15:docId w15:val="{1A2B26C2-8874-43DE-A2CF-12656AA6F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6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65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lovercustom">
    <w:name w:val="clovercustom"/>
    <w:basedOn w:val="DefaultParagraphFont"/>
    <w:rsid w:val="00665E17"/>
  </w:style>
  <w:style w:type="paragraph" w:styleId="Header">
    <w:name w:val="header"/>
    <w:basedOn w:val="Normal"/>
    <w:link w:val="HeaderChar"/>
    <w:uiPriority w:val="99"/>
    <w:unhideWhenUsed/>
    <w:rsid w:val="00B432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20E"/>
  </w:style>
  <w:style w:type="paragraph" w:styleId="Footer">
    <w:name w:val="footer"/>
    <w:basedOn w:val="Normal"/>
    <w:link w:val="FooterChar"/>
    <w:uiPriority w:val="99"/>
    <w:unhideWhenUsed/>
    <w:rsid w:val="00B432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2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25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907">
              <w:marLeft w:val="0"/>
              <w:marRight w:val="0"/>
              <w:marTop w:val="0"/>
              <w:marBottom w:val="0"/>
              <w:divBdr>
                <w:top w:val="none" w:sz="0" w:space="0" w:color="DDE9F3"/>
                <w:left w:val="none" w:sz="0" w:space="0" w:color="DDE9F3"/>
                <w:bottom w:val="none" w:sz="0" w:space="0" w:color="DDE9F3"/>
                <w:right w:val="none" w:sz="0" w:space="0" w:color="DDE9F3"/>
              </w:divBdr>
              <w:divsChild>
                <w:div w:id="1748964133">
                  <w:marLeft w:val="0"/>
                  <w:marRight w:val="0"/>
                  <w:marTop w:val="450"/>
                  <w:marBottom w:val="0"/>
                  <w:divBdr>
                    <w:top w:val="none" w:sz="0" w:space="0" w:color="DDE9F3"/>
                    <w:left w:val="none" w:sz="0" w:space="0" w:color="DDE9F3"/>
                    <w:bottom w:val="none" w:sz="0" w:space="0" w:color="DDE9F3"/>
                    <w:right w:val="none" w:sz="0" w:space="0" w:color="DDE9F3"/>
                  </w:divBdr>
                  <w:divsChild>
                    <w:div w:id="190625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Open Bible</Company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Marcella</dc:creator>
  <cp:lastModifiedBy>ob.amanda@outlook.com</cp:lastModifiedBy>
  <cp:revision>5</cp:revision>
  <cp:lastPrinted>2022-06-08T13:54:00Z</cp:lastPrinted>
  <dcterms:created xsi:type="dcterms:W3CDTF">2022-06-06T17:45:00Z</dcterms:created>
  <dcterms:modified xsi:type="dcterms:W3CDTF">2022-06-08T13:54:00Z</dcterms:modified>
</cp:coreProperties>
</file>